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86" w:rsidRPr="00BE3286" w:rsidRDefault="00BE3286" w:rsidP="00BE3286">
      <w:r w:rsidRPr="00BE3286">
        <w:rPr>
          <w:noProof/>
          <w:lang w:eastAsia="fr-FR"/>
        </w:rPr>
        <w:drawing>
          <wp:inline distT="0" distB="0" distL="0" distR="0">
            <wp:extent cx="7539341" cy="1585608"/>
            <wp:effectExtent l="19050" t="0" r="0" b="0"/>
            <wp:docPr id="28" name="Image 28" descr="Direccte Ile-de-Fra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reccte Ile-de-Fra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13" cy="158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86" w:rsidRDefault="00DC36B7" w:rsidP="00BE3286">
      <w:pPr>
        <w:spacing w:after="0"/>
        <w:rPr>
          <w:b/>
          <w:bCs/>
        </w:rPr>
      </w:pPr>
      <w:r>
        <w:rPr>
          <w:b/>
          <w:bCs/>
        </w:rPr>
        <w:t xml:space="preserve">Les Missions de la Direction Régionale des entreprises, de la concurrence, de la consommation, du travail et de l’emploi </w:t>
      </w:r>
      <w:r w:rsidRPr="00DC36B7">
        <w:rPr>
          <w:b/>
          <w:bCs/>
          <w:color w:val="00B0F0"/>
        </w:rPr>
        <w:t>« DIRECCTE »</w:t>
      </w:r>
      <w:r>
        <w:rPr>
          <w:b/>
          <w:bCs/>
        </w:rPr>
        <w:t> :</w:t>
      </w:r>
    </w:p>
    <w:p w:rsidR="00DC36B7" w:rsidRPr="00DC36B7" w:rsidRDefault="00DC36B7" w:rsidP="00BE3286">
      <w:pPr>
        <w:spacing w:after="0"/>
        <w:rPr>
          <w:b/>
        </w:rPr>
      </w:pPr>
    </w:p>
    <w:p w:rsidR="00BE3286" w:rsidRPr="00DC36B7" w:rsidRDefault="00BE3286" w:rsidP="00BE3286">
      <w:pPr>
        <w:spacing w:after="0"/>
        <w:rPr>
          <w:b/>
          <w:u w:val="single"/>
        </w:rPr>
      </w:pPr>
      <w:r w:rsidRPr="00DC36B7">
        <w:rPr>
          <w:b/>
          <w:u w:val="single"/>
        </w:rPr>
        <w:t>- Compétences de contrôle</w:t>
      </w:r>
    </w:p>
    <w:p w:rsidR="00BE3286" w:rsidRPr="00DC36B7" w:rsidRDefault="00BE3286" w:rsidP="00BE3286">
      <w:pPr>
        <w:numPr>
          <w:ilvl w:val="0"/>
          <w:numId w:val="1"/>
        </w:numPr>
        <w:spacing w:after="0"/>
        <w:rPr>
          <w:b/>
        </w:rPr>
      </w:pPr>
      <w:r w:rsidRPr="00DC36B7">
        <w:rPr>
          <w:b/>
        </w:rPr>
        <w:t xml:space="preserve">A travers le contrôle de l’application des règles en droit du travail, au moyen des services d’inspection du travail, la </w:t>
      </w:r>
      <w:proofErr w:type="spellStart"/>
      <w:r w:rsidRPr="00DC36B7">
        <w:rPr>
          <w:b/>
        </w:rPr>
        <w:t>Direccte</w:t>
      </w:r>
      <w:proofErr w:type="spellEnd"/>
      <w:r w:rsidRPr="00DC36B7">
        <w:rPr>
          <w:b/>
        </w:rPr>
        <w:t xml:space="preserve"> veille au respect des dispositions du code du travail.</w:t>
      </w:r>
    </w:p>
    <w:p w:rsidR="00BE3286" w:rsidRPr="00DC36B7" w:rsidRDefault="00BE3286" w:rsidP="00BE3286">
      <w:pPr>
        <w:numPr>
          <w:ilvl w:val="0"/>
          <w:numId w:val="2"/>
        </w:numPr>
        <w:spacing w:after="0"/>
      </w:pPr>
      <w:r w:rsidRPr="00DC36B7">
        <w:t>Dans le domaine de la concurrence elle fait en sorte que la loyauté des marchés soit respectée.</w:t>
      </w:r>
    </w:p>
    <w:p w:rsidR="00BE3286" w:rsidRPr="00DC36B7" w:rsidRDefault="00BE3286" w:rsidP="00BE3286">
      <w:pPr>
        <w:spacing w:after="0"/>
        <w:rPr>
          <w:b/>
          <w:u w:val="single"/>
        </w:rPr>
      </w:pPr>
      <w:r w:rsidRPr="00DC36B7">
        <w:rPr>
          <w:b/>
          <w:u w:val="single"/>
        </w:rPr>
        <w:t>- Compétences d'animation</w:t>
      </w:r>
    </w:p>
    <w:p w:rsidR="00BE3286" w:rsidRPr="00BE3286" w:rsidRDefault="00BE3286" w:rsidP="00BE3286">
      <w:pPr>
        <w:numPr>
          <w:ilvl w:val="0"/>
          <w:numId w:val="3"/>
        </w:numPr>
        <w:spacing w:after="0"/>
      </w:pPr>
      <w:r w:rsidRPr="00BE3286">
        <w:t>Le développement économique local (tourisme par exemple)</w:t>
      </w:r>
    </w:p>
    <w:p w:rsidR="00BE3286" w:rsidRPr="00BE3286" w:rsidRDefault="00BE3286" w:rsidP="00BE3286">
      <w:pPr>
        <w:numPr>
          <w:ilvl w:val="0"/>
          <w:numId w:val="3"/>
        </w:numPr>
        <w:spacing w:after="0"/>
      </w:pPr>
      <w:r w:rsidRPr="00BE3286">
        <w:t>Le soutien aux filières</w:t>
      </w:r>
    </w:p>
    <w:p w:rsidR="00BE3286" w:rsidRPr="00BE3286" w:rsidRDefault="00BE3286" w:rsidP="00BE3286">
      <w:pPr>
        <w:numPr>
          <w:ilvl w:val="0"/>
          <w:numId w:val="3"/>
        </w:numPr>
        <w:spacing w:after="0"/>
      </w:pPr>
      <w:r w:rsidRPr="00BE3286">
        <w:t>Le support aux pôles de compétitivité</w:t>
      </w:r>
    </w:p>
    <w:p w:rsidR="00BE3286" w:rsidRPr="00BE3286" w:rsidRDefault="00BE3286" w:rsidP="00BE3286">
      <w:pPr>
        <w:numPr>
          <w:ilvl w:val="0"/>
          <w:numId w:val="3"/>
        </w:numPr>
        <w:spacing w:after="0"/>
      </w:pPr>
      <w:r w:rsidRPr="00BE3286">
        <w:t>L’animation des acteurs du service public de l’emploi (pôle emploi, missions locales, maisons de l’emploi)</w:t>
      </w:r>
    </w:p>
    <w:p w:rsidR="00BE3286" w:rsidRPr="00BE3286" w:rsidRDefault="00BE3286" w:rsidP="00BE3286">
      <w:pPr>
        <w:numPr>
          <w:ilvl w:val="0"/>
          <w:numId w:val="3"/>
        </w:numPr>
        <w:spacing w:after="0"/>
      </w:pPr>
      <w:r w:rsidRPr="00BE3286">
        <w:t>La coopération avec les collectivités territoriales et d’autres services de l’état sur des domaines tels que la formation l’apprentissage, l’orientation, l’accompagnement des entreprises à l’export en lien avec les autres opérateurs publics (UBI France AFCCI)</w:t>
      </w:r>
    </w:p>
    <w:p w:rsidR="00BE3286" w:rsidRPr="00DC36B7" w:rsidRDefault="00DC36B7" w:rsidP="00BE3286">
      <w:pPr>
        <w:spacing w:after="0"/>
        <w:rPr>
          <w:color w:val="00B0F0"/>
        </w:rPr>
      </w:pPr>
      <w:r>
        <w:rPr>
          <w:color w:val="00B0F0"/>
        </w:rPr>
        <w:sym w:font="Wingdings" w:char="F02B"/>
      </w:r>
    </w:p>
    <w:p w:rsidR="00BE3286" w:rsidRPr="00DC36B7" w:rsidRDefault="00BE3286" w:rsidP="00BE3286">
      <w:pPr>
        <w:spacing w:after="0"/>
        <w:rPr>
          <w:b/>
          <w:color w:val="00B0F0"/>
        </w:rPr>
      </w:pPr>
      <w:r w:rsidRPr="00DC36B7">
        <w:rPr>
          <w:b/>
          <w:color w:val="00B0F0"/>
        </w:rPr>
        <w:t>DIRECCTE 91</w:t>
      </w:r>
    </w:p>
    <w:p w:rsidR="00BE3286" w:rsidRPr="00DC36B7" w:rsidRDefault="00BE3286" w:rsidP="00BE3286">
      <w:pPr>
        <w:spacing w:after="0"/>
        <w:rPr>
          <w:b/>
          <w:color w:val="00B0F0"/>
        </w:rPr>
      </w:pPr>
      <w:r w:rsidRPr="00DC36B7">
        <w:rPr>
          <w:b/>
          <w:color w:val="00B0F0"/>
        </w:rPr>
        <w:t>Immeuble Européen</w:t>
      </w:r>
    </w:p>
    <w:p w:rsidR="00BE3286" w:rsidRPr="00DC36B7" w:rsidRDefault="00BE3286" w:rsidP="00BE3286">
      <w:pPr>
        <w:spacing w:after="0"/>
        <w:rPr>
          <w:b/>
          <w:color w:val="00B0F0"/>
        </w:rPr>
      </w:pPr>
      <w:r w:rsidRPr="00DC36B7">
        <w:rPr>
          <w:b/>
          <w:color w:val="00B0F0"/>
        </w:rPr>
        <w:t>98 Allée des Champs Elysées</w:t>
      </w:r>
    </w:p>
    <w:p w:rsidR="00BE3286" w:rsidRPr="00DC36B7" w:rsidRDefault="00BE3286" w:rsidP="00BE3286">
      <w:pPr>
        <w:spacing w:after="0"/>
        <w:rPr>
          <w:b/>
          <w:color w:val="00B0F0"/>
        </w:rPr>
      </w:pPr>
      <w:r w:rsidRPr="00DC36B7">
        <w:rPr>
          <w:b/>
          <w:color w:val="00B0F0"/>
        </w:rPr>
        <w:t>Courcouronnes – CS 30491</w:t>
      </w:r>
    </w:p>
    <w:p w:rsidR="00BE3286" w:rsidRPr="00DC36B7" w:rsidRDefault="00DC36B7" w:rsidP="00BE3286">
      <w:pPr>
        <w:spacing w:after="0"/>
        <w:rPr>
          <w:b/>
          <w:color w:val="00B0F0"/>
        </w:rPr>
      </w:pPr>
      <w:r w:rsidRPr="00DC36B7">
        <w:rPr>
          <w:b/>
          <w:color w:val="00B0F0"/>
        </w:rPr>
        <w:t>91042 EVRY CEDEX</w:t>
      </w:r>
    </w:p>
    <w:p w:rsidR="00BE3286" w:rsidRPr="00BE3286" w:rsidRDefault="00DC36B7" w:rsidP="00BE3286">
      <w:pPr>
        <w:rPr>
          <w:b/>
        </w:rPr>
      </w:pPr>
      <w:r>
        <w:rPr>
          <w:b/>
        </w:rPr>
        <w:sym w:font="Wingdings" w:char="F02A"/>
      </w:r>
      <w:r w:rsidR="00BE3286" w:rsidRPr="00BE3286">
        <w:rPr>
          <w:b/>
        </w:rPr>
        <w:t xml:space="preserve">: </w:t>
      </w:r>
      <w:hyperlink r:id="rId8" w:history="1">
        <w:r w:rsidR="00BE3286" w:rsidRPr="00BE3286">
          <w:rPr>
            <w:rStyle w:val="Lienhypertexte"/>
            <w:b/>
          </w:rPr>
          <w:t>idf-ud91.direction@direccte.gouv.fr</w:t>
        </w:r>
      </w:hyperlink>
    </w:p>
    <w:p w:rsidR="00BE3286" w:rsidRPr="00DC36B7" w:rsidRDefault="00DC36B7" w:rsidP="00BE3286">
      <w:pPr>
        <w:rPr>
          <w:b/>
        </w:rPr>
      </w:pPr>
      <w:r>
        <w:sym w:font="Wingdings" w:char="F028"/>
      </w:r>
      <w:r>
        <w:t xml:space="preserve">   </w:t>
      </w:r>
      <w:r w:rsidR="00BE3286" w:rsidRPr="00DC36B7">
        <w:rPr>
          <w:b/>
        </w:rPr>
        <w:t>01 78 05 41 00</w:t>
      </w:r>
    </w:p>
    <w:p w:rsidR="00BE3286" w:rsidRPr="00DC36B7" w:rsidRDefault="00BE3286" w:rsidP="00BE3286">
      <w:pPr>
        <w:rPr>
          <w:b/>
          <w:color w:val="FF0000"/>
        </w:rPr>
      </w:pPr>
      <w:r w:rsidRPr="00DC36B7">
        <w:rPr>
          <w:b/>
          <w:color w:val="FF0000"/>
        </w:rPr>
        <w:t>DROIT DU TRAVAIL :</w:t>
      </w:r>
    </w:p>
    <w:p w:rsidR="00BE3286" w:rsidRDefault="00BE3286" w:rsidP="00BE3286">
      <w:r>
        <w:t xml:space="preserve">Les renseignements liés au droit du travail, accessibles par un numéro de téléphone national unique </w:t>
      </w:r>
    </w:p>
    <w:p w:rsidR="00BE3286" w:rsidRDefault="00BE3286" w:rsidP="00BE3286">
      <w:r>
        <w:t xml:space="preserve">0 806000 126 (numéro non taxé), </w:t>
      </w:r>
      <w:bookmarkStart w:id="0" w:name="_GoBack"/>
      <w:bookmarkEnd w:id="0"/>
      <w:r w:rsidR="00DB1766">
        <w:t>le lundi</w:t>
      </w:r>
      <w:r>
        <w:t>, mardi, jeudi et vendredi de 14 h à 16 h 30</w:t>
      </w:r>
    </w:p>
    <w:p w:rsidR="00BE3286" w:rsidRPr="00DC36B7" w:rsidRDefault="00BE3286" w:rsidP="00BE3286">
      <w:pPr>
        <w:rPr>
          <w:b/>
          <w:color w:val="FF0000"/>
        </w:rPr>
      </w:pPr>
      <w:r w:rsidRPr="00DC36B7">
        <w:rPr>
          <w:b/>
          <w:color w:val="FF0000"/>
        </w:rPr>
        <w:t xml:space="preserve">INSPECTION DU TRAVAIL  </w:t>
      </w:r>
    </w:p>
    <w:p w:rsidR="00BE3286" w:rsidRPr="00DC36B7" w:rsidRDefault="00DC36B7" w:rsidP="00DC36B7">
      <w:pPr>
        <w:spacing w:after="0"/>
        <w:rPr>
          <w:b/>
        </w:rPr>
      </w:pPr>
      <w:r>
        <w:rPr>
          <w:b/>
        </w:rPr>
        <w:sym w:font="Wingdings" w:char="F028"/>
      </w:r>
      <w:r>
        <w:rPr>
          <w:b/>
        </w:rPr>
        <w:t xml:space="preserve">  01 78 05</w:t>
      </w:r>
      <w:r w:rsidR="00BE3286" w:rsidRPr="00DC36B7">
        <w:rPr>
          <w:b/>
        </w:rPr>
        <w:t xml:space="preserve"> 41 57</w:t>
      </w:r>
    </w:p>
    <w:p w:rsidR="00DC36B7" w:rsidRDefault="00DC36B7" w:rsidP="00DC36B7">
      <w:pPr>
        <w:spacing w:after="0"/>
      </w:pPr>
      <w:r>
        <w:sym w:font="Wingdings" w:char="F02A"/>
      </w:r>
      <w:r w:rsidR="00BE3286">
        <w:t xml:space="preserve"> : </w:t>
      </w:r>
      <w:hyperlink r:id="rId9" w:history="1">
        <w:r w:rsidR="00BE3286" w:rsidRPr="00BB5A43">
          <w:rPr>
            <w:rStyle w:val="Lienhypertexte"/>
          </w:rPr>
          <w:t>idf-ut91.uc1@direccte.gouv.fr</w:t>
        </w:r>
      </w:hyperlink>
      <w:r>
        <w:t xml:space="preserve">   </w:t>
      </w:r>
    </w:p>
    <w:p w:rsidR="00DC36B7" w:rsidRPr="00DC36B7" w:rsidRDefault="00DC36B7" w:rsidP="00DC36B7">
      <w:pPr>
        <w:spacing w:after="0"/>
        <w:rPr>
          <w:b/>
        </w:rPr>
      </w:pPr>
      <w:r w:rsidRPr="00DC36B7">
        <w:rPr>
          <w:b/>
        </w:rPr>
        <w:t>Interlocuteur pour les entreprises de moins de 50 salariés : Christophe MENAGER</w:t>
      </w:r>
    </w:p>
    <w:sectPr w:rsidR="00DC36B7" w:rsidRPr="00DC36B7" w:rsidSect="0018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721"/>
    <w:multiLevelType w:val="multilevel"/>
    <w:tmpl w:val="F64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84091"/>
    <w:multiLevelType w:val="multilevel"/>
    <w:tmpl w:val="8CB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F48E6"/>
    <w:multiLevelType w:val="multilevel"/>
    <w:tmpl w:val="D65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286"/>
    <w:rsid w:val="00185BE0"/>
    <w:rsid w:val="00BE3286"/>
    <w:rsid w:val="00DB1766"/>
    <w:rsid w:val="00D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28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38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2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73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5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0433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7497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394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5656">
                  <w:marLeft w:val="0"/>
                  <w:marRight w:val="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f-ud91.direction@direccte.gouv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f.direccte.gouv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f-ut91.uc1@direcc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BENNARDO</dc:creator>
  <cp:lastModifiedBy>Gabriel BENNARDO</cp:lastModifiedBy>
  <cp:revision>3</cp:revision>
  <dcterms:created xsi:type="dcterms:W3CDTF">2020-06-20T13:06:00Z</dcterms:created>
  <dcterms:modified xsi:type="dcterms:W3CDTF">2023-01-20T13:24:00Z</dcterms:modified>
</cp:coreProperties>
</file>